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CFD7E" w14:textId="63A4A9B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8221FC">
        <w:rPr>
          <w:rFonts w:asciiTheme="minorHAnsi" w:hAnsiTheme="minorHAnsi"/>
          <w:b/>
          <w:color w:val="000000" w:themeColor="text1"/>
          <w:sz w:val="24"/>
          <w:szCs w:val="24"/>
        </w:rPr>
        <w:t>– With coupon</w:t>
      </w:r>
    </w:p>
    <w:p w14:paraId="15C5C68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F5F121F" w14:textId="7777777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21 September 2022</w:t>
      </w:r>
    </w:p>
    <w:p w14:paraId="5D47159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B15068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0A7F807" w14:textId="57669FE6" w:rsidR="007F4679" w:rsidRPr="00DA6A2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A6A22">
        <w:rPr>
          <w:rFonts w:asciiTheme="minorHAnsi" w:hAnsiTheme="minorHAnsi" w:cs="Arial"/>
          <w:b/>
          <w:iCs/>
          <w:lang w:val="en-ZA"/>
        </w:rPr>
        <w:t>(INVESTEC BANK LIMITED –</w:t>
      </w:r>
      <w:r w:rsidR="00DA6A22">
        <w:rPr>
          <w:rFonts w:asciiTheme="minorHAnsi" w:hAnsiTheme="minorHAnsi" w:cs="Arial"/>
          <w:b/>
          <w:iCs/>
          <w:lang w:val="en-ZA"/>
        </w:rPr>
        <w:t xml:space="preserve"> </w:t>
      </w:r>
      <w:r w:rsidRPr="00DA6A22">
        <w:rPr>
          <w:rFonts w:asciiTheme="minorHAnsi" w:hAnsiTheme="minorHAnsi" w:cs="Arial"/>
          <w:b/>
          <w:iCs/>
          <w:lang w:val="en-ZA"/>
        </w:rPr>
        <w:t>“IBL247”)</w:t>
      </w:r>
    </w:p>
    <w:p w14:paraId="06E30AF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F28B18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7301F7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C336594" w14:textId="5302565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ACCC0B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C09560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D3599C4" w14:textId="615F9EC0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DA6A22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1C58C48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4783E1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IBL247</w:t>
      </w:r>
    </w:p>
    <w:p w14:paraId="63F2EA6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R82,000,000.00</w:t>
      </w:r>
    </w:p>
    <w:p w14:paraId="7917100F" w14:textId="4F24DC9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4D01AD2" w14:textId="1550D61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21FC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8221FC">
        <w:rPr>
          <w:rFonts w:asciiTheme="minorHAnsi" w:hAnsiTheme="minorHAnsi" w:cs="Arial"/>
          <w:b/>
          <w:highlight w:val="yellow"/>
          <w:lang w:val="en-ZA"/>
        </w:rPr>
        <w:tab/>
      </w:r>
      <w:r w:rsidR="008221FC" w:rsidRPr="008221FC">
        <w:rPr>
          <w:rFonts w:asciiTheme="minorHAnsi" w:hAnsiTheme="minorHAnsi" w:cs="Arial"/>
          <w:bCs/>
          <w:highlight w:val="yellow"/>
          <w:lang w:val="en-ZA"/>
        </w:rPr>
        <w:t>7.433</w:t>
      </w:r>
      <w:r w:rsidRPr="008221FC">
        <w:rPr>
          <w:rFonts w:asciiTheme="minorHAnsi" w:hAnsiTheme="minorHAnsi" w:cs="Arial"/>
          <w:bCs/>
          <w:highlight w:val="yellow"/>
          <w:lang w:val="en-ZA"/>
        </w:rPr>
        <w:t>% (3 Month JIBAR</w:t>
      </w:r>
      <w:r w:rsidRPr="008221FC">
        <w:rPr>
          <w:rFonts w:asciiTheme="minorHAnsi" w:hAnsiTheme="minorHAnsi" w:cs="Arial"/>
          <w:highlight w:val="yellow"/>
          <w:lang w:val="en-ZA"/>
        </w:rPr>
        <w:t xml:space="preserve"> as at </w:t>
      </w:r>
      <w:r w:rsidR="00DA6A22" w:rsidRPr="008221FC">
        <w:rPr>
          <w:rFonts w:asciiTheme="minorHAnsi" w:hAnsiTheme="minorHAnsi" w:cs="Arial"/>
          <w:highlight w:val="yellow"/>
          <w:lang w:val="en-ZA"/>
        </w:rPr>
        <w:t>23 Sept 2022</w:t>
      </w:r>
      <w:r w:rsidRPr="008221FC">
        <w:rPr>
          <w:rFonts w:asciiTheme="minorHAnsi" w:hAnsiTheme="minorHAnsi" w:cs="Arial"/>
          <w:highlight w:val="yellow"/>
          <w:lang w:val="en-ZA"/>
        </w:rPr>
        <w:t xml:space="preserve"> of </w:t>
      </w:r>
      <w:r w:rsidR="008221FC" w:rsidRPr="008221FC">
        <w:rPr>
          <w:rFonts w:asciiTheme="minorHAnsi" w:hAnsiTheme="minorHAnsi" w:cs="Arial"/>
          <w:highlight w:val="yellow"/>
          <w:lang w:val="en-ZA"/>
        </w:rPr>
        <w:t>6.458</w:t>
      </w:r>
      <w:r w:rsidRPr="008221FC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DA6A22" w:rsidRPr="008221FC">
        <w:rPr>
          <w:rFonts w:asciiTheme="minorHAnsi" w:hAnsiTheme="minorHAnsi" w:cs="Arial"/>
          <w:highlight w:val="yellow"/>
          <w:lang w:val="en-ZA"/>
        </w:rPr>
        <w:t>0.975</w:t>
      </w:r>
      <w:r w:rsidRPr="008221FC">
        <w:rPr>
          <w:rFonts w:asciiTheme="minorHAnsi" w:hAnsiTheme="minorHAnsi" w:cs="Arial"/>
          <w:highlight w:val="yellow"/>
          <w:lang w:val="en-ZA"/>
        </w:rPr>
        <w:t>bp</w:t>
      </w:r>
      <w:r>
        <w:rPr>
          <w:rFonts w:asciiTheme="minorHAnsi" w:hAnsiTheme="minorHAnsi" w:cs="Arial"/>
          <w:lang w:val="en-ZA"/>
        </w:rPr>
        <w:t>s</w:t>
      </w:r>
      <w:r w:rsidRPr="00D0554B">
        <w:rPr>
          <w:rFonts w:asciiTheme="minorHAnsi" w:hAnsiTheme="minorHAnsi" w:cs="Arial"/>
          <w:sz w:val="18"/>
          <w:szCs w:val="18"/>
          <w:lang w:val="en-ZA"/>
        </w:rPr>
        <w:t>)</w:t>
      </w:r>
      <w:r w:rsidR="00D0554B" w:rsidRPr="00D0554B">
        <w:rPr>
          <w:rFonts w:asciiTheme="minorHAnsi" w:hAnsiTheme="minorHAnsi" w:cs="Arial"/>
          <w:sz w:val="18"/>
          <w:szCs w:val="18"/>
          <w:lang w:val="en-ZA"/>
        </w:rPr>
        <w:t xml:space="preserve"> for the period from and including the Issue Date to but excluding the Interest Payment Date of 23 Sep 2023; 9.23% </w:t>
      </w:r>
      <w:r w:rsidR="00D0554B">
        <w:rPr>
          <w:rFonts w:asciiTheme="minorHAnsi" w:hAnsiTheme="minorHAnsi" w:cs="Arial"/>
          <w:sz w:val="18"/>
          <w:szCs w:val="18"/>
          <w:lang w:val="en-ZA"/>
        </w:rPr>
        <w:t>NACQ</w:t>
      </w:r>
      <w:r w:rsidR="00D0554B" w:rsidRPr="00D0554B">
        <w:rPr>
          <w:rFonts w:asciiTheme="minorHAnsi" w:hAnsiTheme="minorHAnsi" w:cs="Arial"/>
          <w:sz w:val="18"/>
          <w:szCs w:val="18"/>
          <w:lang w:val="en-ZA"/>
        </w:rPr>
        <w:t xml:space="preserve"> for the period from and including the Interest Payment Date of 23 Sep 2023 to but excluding the Final Maturity Date</w:t>
      </w:r>
    </w:p>
    <w:p w14:paraId="3EA19812" w14:textId="4F28BE6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A6A22">
        <w:rPr>
          <w:rFonts w:asciiTheme="minorHAnsi" w:hAnsiTheme="minorHAnsi" w:cs="Arial"/>
          <w:lang w:val="en-ZA"/>
        </w:rPr>
        <w:t>Floating</w:t>
      </w:r>
    </w:p>
    <w:p w14:paraId="5853C3B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087B01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September 2024</w:t>
      </w:r>
    </w:p>
    <w:p w14:paraId="107AA105" w14:textId="6E4F02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A6A2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March, 13 June, 13 September, 13 December</w:t>
      </w:r>
    </w:p>
    <w:p w14:paraId="4B8007AB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March, 23 June, 23 September, 23 December</w:t>
      </w:r>
    </w:p>
    <w:p w14:paraId="09B3169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March, 12 June, 12 September, 12 December</w:t>
      </w:r>
    </w:p>
    <w:p w14:paraId="3675A4A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September 2022</w:t>
      </w:r>
    </w:p>
    <w:p w14:paraId="5A3A445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85C240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September 2022</w:t>
      </w:r>
    </w:p>
    <w:p w14:paraId="51E0093F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December 2022</w:t>
      </w:r>
    </w:p>
    <w:p w14:paraId="2A30C891" w14:textId="403A15E4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Up </w:t>
      </w:r>
      <w:r w:rsidR="00DA6A22">
        <w:rPr>
          <w:rFonts w:asciiTheme="minorHAnsi" w:hAnsiTheme="minorHAnsi"/>
          <w:b/>
          <w:lang w:val="en-ZA"/>
        </w:rPr>
        <w:t xml:space="preserve">Conversion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September 2023</w:t>
      </w:r>
    </w:p>
    <w:p w14:paraId="2C8B3C8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ZAG000190315</w:t>
      </w:r>
    </w:p>
    <w:p w14:paraId="749D659F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666006BA" w14:textId="77777777" w:rsidR="00D0554B" w:rsidRDefault="00386EFA" w:rsidP="00D0554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EB25519" w14:textId="06EA5232" w:rsidR="007F4679" w:rsidRDefault="00386EFA" w:rsidP="00D0554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6988EFB" w14:textId="526F1959" w:rsidR="00D0554B" w:rsidRDefault="008221FC" w:rsidP="00D0554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D0554B" w:rsidRPr="007557B1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https://clientportal.jse.co.za/Content/JSEPricingSupplementsItems/IBL247%20PricingSupplement2309.pdf</w:t>
        </w:r>
      </w:hyperlink>
    </w:p>
    <w:p w14:paraId="2C9529EC" w14:textId="77777777" w:rsidR="00D0554B" w:rsidRPr="00F64748" w:rsidRDefault="00D0554B" w:rsidP="00D0554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4A77815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9D507A5" w14:textId="77777777" w:rsidR="00DA6A22" w:rsidRDefault="00DA6A22" w:rsidP="00DA6A22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  </w:t>
      </w:r>
    </w:p>
    <w:p w14:paraId="2C932F44" w14:textId="77777777" w:rsidR="00DA6A22" w:rsidRDefault="00DA6A22" w:rsidP="00DA6A2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258913E1" w14:textId="77777777" w:rsidR="00DA6A22" w:rsidRPr="00F64748" w:rsidRDefault="00DA6A22" w:rsidP="00DA6A2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6CC5FDB" w14:textId="77777777" w:rsidR="00DA6A22" w:rsidRPr="00F64748" w:rsidRDefault="00DA6A22" w:rsidP="00DA6A2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256D510" w14:textId="77777777" w:rsidR="00085030" w:rsidRPr="00F64748" w:rsidRDefault="00085030" w:rsidP="00DA6A2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5C9AE" w14:textId="77777777" w:rsidR="00465BD2" w:rsidRDefault="00465BD2">
      <w:r>
        <w:separator/>
      </w:r>
    </w:p>
  </w:endnote>
  <w:endnote w:type="continuationSeparator" w:id="0">
    <w:p w14:paraId="5912553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1737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F27241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BA0AFB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E8106A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9EE1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5375CEC" w14:textId="77777777">
      <w:tc>
        <w:tcPr>
          <w:tcW w:w="1335" w:type="dxa"/>
        </w:tcPr>
        <w:p w14:paraId="1950A68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6105FC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D3748F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CF7B06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7F4AD1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8B64E" w14:textId="77777777" w:rsidR="00465BD2" w:rsidRDefault="00465BD2">
      <w:r>
        <w:separator/>
      </w:r>
    </w:p>
  </w:footnote>
  <w:footnote w:type="continuationSeparator" w:id="0">
    <w:p w14:paraId="15FC856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3210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FB6C39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B0D2D" w14:textId="77777777" w:rsidR="001D1A44" w:rsidRDefault="008221F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6C40F3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0C2BEB3" w14:textId="77777777" w:rsidR="001D1A44" w:rsidRDefault="001D1A44" w:rsidP="00EF6146">
                <w:pPr>
                  <w:jc w:val="right"/>
                </w:pPr>
              </w:p>
              <w:p w14:paraId="5A1AAC32" w14:textId="77777777" w:rsidR="001D1A44" w:rsidRDefault="001D1A44" w:rsidP="00EF6146">
                <w:pPr>
                  <w:jc w:val="right"/>
                </w:pPr>
              </w:p>
              <w:p w14:paraId="4C4CEBD4" w14:textId="77777777" w:rsidR="001D1A44" w:rsidRDefault="001D1A44" w:rsidP="00EF6146">
                <w:pPr>
                  <w:jc w:val="right"/>
                </w:pPr>
              </w:p>
              <w:p w14:paraId="3E0012E9" w14:textId="77777777" w:rsidR="001D1A44" w:rsidRDefault="001D1A44" w:rsidP="00EF6146">
                <w:pPr>
                  <w:jc w:val="right"/>
                </w:pPr>
              </w:p>
              <w:p w14:paraId="23E247E4" w14:textId="77777777" w:rsidR="001D1A44" w:rsidRDefault="001D1A44" w:rsidP="00EF6146">
                <w:pPr>
                  <w:jc w:val="right"/>
                </w:pPr>
              </w:p>
              <w:p w14:paraId="3AECC81A" w14:textId="77777777" w:rsidR="001D1A44" w:rsidRDefault="001D1A44" w:rsidP="00EF6146">
                <w:pPr>
                  <w:jc w:val="right"/>
                </w:pPr>
              </w:p>
              <w:p w14:paraId="28C551D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FE03D7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4E2122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10307CE" wp14:editId="1C4F6C8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8A2AE0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1C5668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FBAB4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E59E6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FAB25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97C76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C865E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6F5A9DE" w14:textId="77777777">
      <w:trPr>
        <w:trHeight w:hRule="exact" w:val="2342"/>
        <w:jc w:val="right"/>
      </w:trPr>
      <w:tc>
        <w:tcPr>
          <w:tcW w:w="9752" w:type="dxa"/>
        </w:tcPr>
        <w:p w14:paraId="4FFAE37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9828EB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AA50A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493B7" w14:textId="77777777" w:rsidR="001D1A44" w:rsidRDefault="008221F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A88D69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E557058" w14:textId="77777777" w:rsidR="001D1A44" w:rsidRDefault="001D1A44" w:rsidP="00BD2E91">
                <w:pPr>
                  <w:jc w:val="right"/>
                </w:pPr>
              </w:p>
              <w:p w14:paraId="5EC3C233" w14:textId="77777777" w:rsidR="001D1A44" w:rsidRDefault="001D1A44" w:rsidP="00BD2E91">
                <w:pPr>
                  <w:jc w:val="right"/>
                </w:pPr>
              </w:p>
              <w:p w14:paraId="16FDFD77" w14:textId="77777777" w:rsidR="001D1A44" w:rsidRDefault="001D1A44" w:rsidP="00BD2E91">
                <w:pPr>
                  <w:jc w:val="right"/>
                </w:pPr>
              </w:p>
              <w:p w14:paraId="28F17707" w14:textId="77777777" w:rsidR="001D1A44" w:rsidRDefault="001D1A44" w:rsidP="00BD2E91">
                <w:pPr>
                  <w:jc w:val="right"/>
                </w:pPr>
              </w:p>
              <w:p w14:paraId="5270153E" w14:textId="77777777" w:rsidR="001D1A44" w:rsidRDefault="001D1A44" w:rsidP="00BD2E91">
                <w:pPr>
                  <w:jc w:val="right"/>
                </w:pPr>
              </w:p>
              <w:p w14:paraId="30EBD33A" w14:textId="77777777" w:rsidR="001D1A44" w:rsidRDefault="001D1A44" w:rsidP="00BD2E91">
                <w:pPr>
                  <w:jc w:val="right"/>
                </w:pPr>
              </w:p>
              <w:p w14:paraId="62131A8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6C5B3E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1EDB1A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E02AF0A" wp14:editId="3801D71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9947DE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CD3900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49070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9F710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BF2F1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7D9B1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B4456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9A718B9" w14:textId="77777777">
      <w:trPr>
        <w:trHeight w:hRule="exact" w:val="2342"/>
        <w:jc w:val="right"/>
      </w:trPr>
      <w:tc>
        <w:tcPr>
          <w:tcW w:w="9752" w:type="dxa"/>
        </w:tcPr>
        <w:p w14:paraId="66D8790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A6C204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1E86E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E9C8937" wp14:editId="2648C53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2925B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4992F0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3AF07E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1FC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554B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6A22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284C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1CFAA0A"/>
  <w15:docId w15:val="{764452E5-79E5-4E44-9B78-05A503E0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055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47%20PricingSupplement23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C0D0F0-BADF-4768-97BB-946143348A9E}"/>
</file>

<file path=customXml/itemProps3.xml><?xml version="1.0" encoding="utf-8"?>
<ds:datastoreItem xmlns:ds="http://schemas.openxmlformats.org/officeDocument/2006/customXml" ds:itemID="{56F17AF7-B17D-43CE-AE66-76D1645D6299}"/>
</file>

<file path=customXml/itemProps4.xml><?xml version="1.0" encoding="utf-8"?>
<ds:datastoreItem xmlns:ds="http://schemas.openxmlformats.org/officeDocument/2006/customXml" ds:itemID="{651C60D0-6F61-4262-AD11-04799EAD98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1995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2022-10-03T09:34:00Z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2022-09-21T12:46:54Z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ada6751f-620f-43bf-a674-b1cca1a88c3b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